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381143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61.5pt;z-index:251658240">
                  <v:textbox style="mso-next-textbox:#_x0000_s1026">
                    <w:txbxContent>
                      <w:p w:rsidR="00CF0B59" w:rsidRPr="00D82674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 xml:space="preserve">ADDITIVO RITARDANTE </w:t>
                        </w:r>
                        <w:proofErr w:type="spellStart"/>
                        <w:r w:rsidRPr="00D82674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D82674">
                          <w:rPr>
                            <w:sz w:val="16"/>
                            <w:szCs w:val="16"/>
                          </w:rPr>
                          <w:t xml:space="preserve"> FIAMMA</w:t>
                        </w:r>
                      </w:p>
                      <w:p w:rsidR="00CF0B59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CANDIDATE LIST / ALLEGATO XVII</w:t>
                        </w:r>
                      </w:p>
                      <w:p w:rsidR="00CF0B59" w:rsidRPr="00D82674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PBT – DECA BDE</w:t>
                        </w:r>
                      </w:p>
                    </w:txbxContent>
                  </v:textbox>
                </v:shape>
              </w:pict>
            </w:r>
            <w:r w:rsidR="009A7B4F">
              <w:rPr>
                <w:b/>
              </w:rPr>
              <w:t>BIS (PENTABROMOPHENYL) ETHER</w:t>
            </w:r>
            <w:r w:rsidR="00D82674" w:rsidRPr="00D82674">
              <w:rPr>
                <w:b/>
              </w:rPr>
              <w:t xml:space="preserve"> </w:t>
            </w:r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381143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 style="mso-next-textbox:#_x0000_s1027">
                    <w:txbxContent>
                      <w:p w:rsidR="00CF0B59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CF0B59" w:rsidRPr="00490C27" w:rsidRDefault="00CF0B59">
                        <w:pPr>
                          <w:rPr>
                            <w:sz w:val="12"/>
                            <w:szCs w:val="12"/>
                          </w:rPr>
                        </w:pPr>
                        <w:r w:rsidRPr="00490C27">
                          <w:rPr>
                            <w:sz w:val="12"/>
                            <w:szCs w:val="12"/>
                          </w:rPr>
                          <w:t xml:space="preserve">In base alla classificazione fornita dalle società all'ECHA nelle registrazioni del </w:t>
                        </w:r>
                        <w:proofErr w:type="gramStart"/>
                        <w:r w:rsidRPr="00490C27">
                          <w:rPr>
                            <w:sz w:val="12"/>
                            <w:szCs w:val="12"/>
                          </w:rPr>
                          <w:t>REACH</w:t>
                        </w:r>
                        <w:proofErr w:type="gramEnd"/>
                        <w:r w:rsidRPr="00490C27">
                          <w:rPr>
                            <w:sz w:val="12"/>
                            <w:szCs w:val="12"/>
                          </w:rPr>
                          <w:t xml:space="preserve"> non è stato classificato nessun pericolo.</w:t>
                        </w:r>
                      </w:p>
                      <w:p w:rsidR="00CF0B59" w:rsidRPr="00490C27" w:rsidRDefault="00CF0B59">
                        <w:pPr>
                          <w:rPr>
                            <w:sz w:val="12"/>
                            <w:szCs w:val="12"/>
                          </w:rPr>
                        </w:pPr>
                        <w:r w:rsidRPr="00490C27">
                          <w:rPr>
                            <w:sz w:val="12"/>
                            <w:szCs w:val="12"/>
                          </w:rPr>
                          <w:t>In base alla classificazione fornita dalle società all'ECHA nelle notificazioni CLP questa sostanza è dannosa se ingerita, se a contatto con la pelle, se inalata, causa irritazione agli occhi, effetti nocivi di lunga durata per la vita acquatica</w:t>
                        </w:r>
                        <w:r>
                          <w:rPr>
                            <w:sz w:val="12"/>
                            <w:szCs w:val="12"/>
                          </w:rPr>
                          <w:t xml:space="preserve">, </w:t>
                        </w:r>
                        <w:r w:rsidRPr="00490C27">
                          <w:rPr>
                            <w:sz w:val="12"/>
                            <w:szCs w:val="12"/>
                          </w:rPr>
                          <w:t xml:space="preserve">è </w:t>
                        </w:r>
                        <w:proofErr w:type="gramStart"/>
                        <w:r w:rsidRPr="00490C27">
                          <w:rPr>
                            <w:sz w:val="12"/>
                            <w:szCs w:val="12"/>
                          </w:rPr>
                          <w:t>sospettato</w:t>
                        </w:r>
                        <w:proofErr w:type="gramEnd"/>
                        <w:r w:rsidRPr="00490C27">
                          <w:rPr>
                            <w:sz w:val="12"/>
                            <w:szCs w:val="12"/>
                          </w:rPr>
                          <w:t xml:space="preserve"> di causare difetti genetici e può causare danni agli organi in caso di esposizione prolungata o ripetuta</w:t>
                        </w:r>
                        <w:r>
                          <w:rPr>
                            <w:sz w:val="12"/>
                            <w:szCs w:val="12"/>
                          </w:rPr>
                          <w:t>.</w:t>
                        </w:r>
                      </w:p>
                      <w:p w:rsidR="00CF0B59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CF0B59" w:rsidRPr="00A17BE8" w:rsidRDefault="00CF0B59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086899">
              <w:rPr>
                <w:sz w:val="20"/>
                <w:szCs w:val="20"/>
              </w:rPr>
              <w:t xml:space="preserve"> </w:t>
            </w:r>
            <w:proofErr w:type="gramStart"/>
            <w:r w:rsidR="00086899">
              <w:rPr>
                <w:sz w:val="20"/>
                <w:szCs w:val="20"/>
              </w:rPr>
              <w:t>214-604-9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086899">
              <w:rPr>
                <w:sz w:val="20"/>
                <w:szCs w:val="20"/>
              </w:rPr>
              <w:t xml:space="preserve"> </w:t>
            </w:r>
            <w:proofErr w:type="gramStart"/>
            <w:r w:rsidR="00086899">
              <w:rPr>
                <w:sz w:val="20"/>
                <w:szCs w:val="20"/>
              </w:rPr>
              <w:t>1163-19-5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r w:rsidR="00086899">
              <w:rPr>
                <w:sz w:val="20"/>
                <w:szCs w:val="20"/>
              </w:rPr>
              <w:t>C12Br10O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40585A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40585A">
              <w:rPr>
                <w:sz w:val="20"/>
                <w:szCs w:val="20"/>
              </w:rPr>
              <w:t xml:space="preserve"> </w:t>
            </w:r>
            <w:proofErr w:type="gramStart"/>
            <w:r w:rsidR="0040585A">
              <w:rPr>
                <w:sz w:val="20"/>
                <w:szCs w:val="20"/>
              </w:rPr>
              <w:t>5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40585A">
              <w:rPr>
                <w:sz w:val="20"/>
                <w:szCs w:val="20"/>
              </w:rPr>
              <w:t xml:space="preserve"> </w:t>
            </w:r>
            <w:proofErr w:type="gramStart"/>
            <w:r w:rsidR="0040585A"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433A32">
        <w:trPr>
          <w:trHeight w:val="1687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stata lavorata e/o importata nell’Area Economica Euro</w:t>
            </w:r>
            <w:r w:rsidR="00433A32">
              <w:rPr>
                <w:sz w:val="16"/>
                <w:szCs w:val="16"/>
              </w:rPr>
              <w:t>pea in</w:t>
            </w:r>
            <w:proofErr w:type="gramStart"/>
            <w:r w:rsidR="00433A32">
              <w:rPr>
                <w:sz w:val="16"/>
                <w:szCs w:val="16"/>
              </w:rPr>
              <w:t xml:space="preserve"> </w:t>
            </w:r>
            <w:r w:rsidRPr="00FE3B60">
              <w:rPr>
                <w:sz w:val="16"/>
                <w:szCs w:val="16"/>
              </w:rPr>
              <w:t xml:space="preserve"> </w:t>
            </w:r>
            <w:proofErr w:type="gramEnd"/>
            <w:r w:rsidRPr="00FE3B60">
              <w:rPr>
                <w:sz w:val="16"/>
                <w:szCs w:val="16"/>
              </w:rPr>
              <w:t>1</w:t>
            </w:r>
            <w:r w:rsidR="00433A32">
              <w:rPr>
                <w:sz w:val="16"/>
                <w:szCs w:val="16"/>
              </w:rPr>
              <w:t xml:space="preserve"> 0</w:t>
            </w:r>
            <w:r w:rsidRPr="00FE3B60">
              <w:rPr>
                <w:sz w:val="16"/>
                <w:szCs w:val="16"/>
              </w:rPr>
              <w:t xml:space="preserve">00 </w:t>
            </w:r>
            <w:r w:rsidR="00433A32">
              <w:rPr>
                <w:sz w:val="16"/>
                <w:szCs w:val="16"/>
              </w:rPr>
              <w:t>– 10 000</w:t>
            </w:r>
            <w:r w:rsidRPr="00FE3B60">
              <w:rPr>
                <w:sz w:val="16"/>
                <w:szCs w:val="16"/>
              </w:rPr>
              <w:t xml:space="preserve"> tonnellate all’anno.</w:t>
            </w:r>
          </w:p>
          <w:p w:rsidR="00433A32" w:rsidRPr="00FE3B60" w:rsidRDefault="00433A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</w:t>
            </w:r>
            <w:r w:rsidRPr="00433A32">
              <w:rPr>
                <w:sz w:val="16"/>
                <w:szCs w:val="16"/>
              </w:rPr>
              <w:t xml:space="preserve">uesta sostanza </w:t>
            </w:r>
            <w:proofErr w:type="gramStart"/>
            <w:r w:rsidRPr="00433A32">
              <w:rPr>
                <w:sz w:val="16"/>
                <w:szCs w:val="16"/>
              </w:rPr>
              <w:t>viene</w:t>
            </w:r>
            <w:proofErr w:type="gramEnd"/>
            <w:r w:rsidRPr="00433A32">
              <w:rPr>
                <w:sz w:val="16"/>
                <w:szCs w:val="16"/>
              </w:rPr>
              <w:t xml:space="preserve"> utilizzata dai consumatori, negli articoli, dagli operatori professionali, nella formulazione o nel re-imballaggio e nei siti industriali</w:t>
            </w:r>
            <w:r>
              <w:rPr>
                <w:sz w:val="16"/>
                <w:szCs w:val="16"/>
              </w:rPr>
              <w:t>.</w:t>
            </w:r>
          </w:p>
          <w:p w:rsid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94060D" w:rsidRDefault="0094060D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</w:t>
            </w:r>
            <w:r>
              <w:rPr>
                <w:sz w:val="16"/>
                <w:szCs w:val="16"/>
              </w:rPr>
              <w:t>.</w:t>
            </w:r>
          </w:p>
          <w:p w:rsidR="0094060D" w:rsidRPr="00433A32" w:rsidRDefault="009406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Questa sostanza è usata per la produzione di prodotti plastici.</w:t>
            </w:r>
          </w:p>
        </w:tc>
      </w:tr>
      <w:tr w:rsidR="00782FA2" w:rsidTr="00B10858">
        <w:trPr>
          <w:trHeight w:val="4531"/>
        </w:trPr>
        <w:tc>
          <w:tcPr>
            <w:tcW w:w="9788" w:type="dxa"/>
          </w:tcPr>
          <w:p w:rsidR="00782FA2" w:rsidRDefault="00782FA2" w:rsidP="00CF0B59"/>
          <w:p w:rsidR="00782FA2" w:rsidRDefault="00782FA2" w:rsidP="00CF0B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CF0B59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CF0B59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CF0B59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CF0B59">
              <w:trPr>
                <w:trHeight w:val="1134"/>
              </w:trPr>
              <w:tc>
                <w:tcPr>
                  <w:tcW w:w="4843" w:type="dxa"/>
                </w:tcPr>
                <w:p w:rsidR="00010E09" w:rsidRDefault="00010E09" w:rsidP="00CF0B59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CF0B59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CF0B5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2D2186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Pr="002D2186">
                    <w:rPr>
                      <w:sz w:val="16"/>
                      <w:szCs w:val="16"/>
                    </w:rPr>
                    <w:t>4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CF0B59">
                    <w:rPr>
                      <w:sz w:val="16"/>
                      <w:szCs w:val="16"/>
                    </w:rPr>
                    <w:t>Classificazione ed etichettatura sono stati notificati dall'ECHA per questa sostanza.</w:t>
                  </w:r>
                </w:p>
              </w:tc>
            </w:tr>
            <w:tr w:rsidR="00782FA2" w:rsidTr="00CF0B59">
              <w:trPr>
                <w:trHeight w:val="1122"/>
              </w:trPr>
              <w:tc>
                <w:tcPr>
                  <w:tcW w:w="4843" w:type="dxa"/>
                </w:tcPr>
                <w:p w:rsidR="00010E09" w:rsidRDefault="00CF0B59" w:rsidP="00CF0B59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Autorizzazione</w:t>
                  </w:r>
                </w:p>
                <w:p w:rsidR="00CF0B59" w:rsidRPr="00CF0B59" w:rsidRDefault="00CF0B59" w:rsidP="00CF0B59">
                  <w:pPr>
                    <w:rPr>
                      <w:b/>
                      <w:sz w:val="20"/>
                      <w:szCs w:val="20"/>
                    </w:rPr>
                  </w:pPr>
                  <w:r w:rsidRPr="00CF0B59">
                    <w:rPr>
                      <w:b/>
                      <w:sz w:val="20"/>
                      <w:szCs w:val="20"/>
                    </w:rPr>
                    <w:t xml:space="preserve">Candidate </w:t>
                  </w:r>
                  <w:proofErr w:type="spellStart"/>
                  <w:r w:rsidRPr="00CF0B59">
                    <w:rPr>
                      <w:b/>
                      <w:sz w:val="20"/>
                      <w:szCs w:val="20"/>
                    </w:rPr>
                    <w:t>list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CF0B59">
                    <w:rPr>
                      <w:sz w:val="16"/>
                      <w:szCs w:val="16"/>
                    </w:rPr>
                    <w:t xml:space="preserve">sostanza molto preoccupante (SVHC) e inclusa </w:t>
                  </w:r>
                  <w:proofErr w:type="gramStart"/>
                  <w:r w:rsidRPr="00CF0B59">
                    <w:rPr>
                      <w:sz w:val="16"/>
                      <w:szCs w:val="16"/>
                    </w:rPr>
                    <w:t>nella</w:t>
                  </w:r>
                  <w:proofErr w:type="gramEnd"/>
                  <w:r w:rsidRPr="00CF0B59">
                    <w:rPr>
                      <w:sz w:val="16"/>
                      <w:szCs w:val="16"/>
                    </w:rPr>
                    <w:t xml:space="preserve"> candidate </w:t>
                  </w:r>
                  <w:proofErr w:type="spellStart"/>
                  <w:r w:rsidRPr="00CF0B59">
                    <w:rPr>
                      <w:sz w:val="16"/>
                      <w:szCs w:val="16"/>
                    </w:rPr>
                    <w:t>list</w:t>
                  </w:r>
                  <w:proofErr w:type="spellEnd"/>
                  <w:r w:rsidRPr="00CF0B59">
                    <w:rPr>
                      <w:sz w:val="16"/>
                      <w:szCs w:val="16"/>
                    </w:rPr>
                    <w:t xml:space="preserve"> per l’autorizzazione.</w:t>
                  </w:r>
                </w:p>
              </w:tc>
              <w:tc>
                <w:tcPr>
                  <w:tcW w:w="4844" w:type="dxa"/>
                </w:tcPr>
                <w:p w:rsidR="00782FA2" w:rsidRDefault="00782FA2" w:rsidP="00CF0B5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F0B59" w:rsidTr="00CF0B59">
              <w:trPr>
                <w:trHeight w:val="982"/>
              </w:trPr>
              <w:tc>
                <w:tcPr>
                  <w:tcW w:w="4843" w:type="dxa"/>
                </w:tcPr>
                <w:p w:rsidR="00CF0B59" w:rsidRDefault="00CF0B59" w:rsidP="00CF0B59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Restrizione</w:t>
                  </w:r>
                </w:p>
                <w:p w:rsidR="00CF0B59" w:rsidRDefault="00CF0B59" w:rsidP="00CF0B59">
                  <w:pPr>
                    <w:rPr>
                      <w:sz w:val="16"/>
                      <w:szCs w:val="16"/>
                    </w:rPr>
                  </w:pPr>
                  <w:r w:rsidRPr="00CF0B59">
                    <w:rPr>
                      <w:b/>
                      <w:sz w:val="20"/>
                      <w:szCs w:val="20"/>
                    </w:rPr>
                    <w:t>Allegato XVII: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CF0B59">
                    <w:rPr>
                      <w:sz w:val="16"/>
                      <w:szCs w:val="16"/>
                    </w:rPr>
                    <w:t>alcuni degli usi di questa sostanza sono limitati sotto l’allegato XVII del REACH.</w:t>
                  </w:r>
                </w:p>
                <w:p w:rsidR="00B15B8A" w:rsidRPr="00CF0B59" w:rsidRDefault="00B15B8A" w:rsidP="00CF0B59">
                  <w:pPr>
                    <w:rPr>
                      <w:sz w:val="16"/>
                      <w:szCs w:val="16"/>
                    </w:rPr>
                  </w:pPr>
                </w:p>
                <w:p w:rsidR="00CF0B59" w:rsidRDefault="00CF0B59" w:rsidP="00CF0B59">
                  <w:pPr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844" w:type="dxa"/>
                </w:tcPr>
                <w:p w:rsidR="00CF0B59" w:rsidRDefault="00CF0B59" w:rsidP="00CF0B5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CF0B59">
            <w:pPr>
              <w:rPr>
                <w:sz w:val="20"/>
                <w:szCs w:val="20"/>
              </w:rPr>
            </w:pPr>
          </w:p>
        </w:tc>
      </w:tr>
    </w:tbl>
    <w:p w:rsidR="00086899" w:rsidRDefault="00086899"/>
    <w:p w:rsidR="00086899" w:rsidRDefault="00086899" w:rsidP="00086899">
      <w:r>
        <w:t>N.B.: per avere</w:t>
      </w:r>
      <w:proofErr w:type="gramStart"/>
      <w:r>
        <w:t xml:space="preserve">  </w:t>
      </w:r>
      <w:proofErr w:type="gramEnd"/>
      <w:r>
        <w:t xml:space="preserve">informazioni dettagliate è possibile consultare la versione integrale in lingua inglese. </w:t>
      </w:r>
    </w:p>
    <w:p w:rsidR="00086899" w:rsidRDefault="00086899"/>
    <w:sectPr w:rsidR="0008689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086899"/>
    <w:rsid w:val="002B0991"/>
    <w:rsid w:val="002D2186"/>
    <w:rsid w:val="00331599"/>
    <w:rsid w:val="00381143"/>
    <w:rsid w:val="003D6864"/>
    <w:rsid w:val="0040585A"/>
    <w:rsid w:val="00433A32"/>
    <w:rsid w:val="00490C27"/>
    <w:rsid w:val="007561B0"/>
    <w:rsid w:val="00782FA2"/>
    <w:rsid w:val="00844C69"/>
    <w:rsid w:val="0087371B"/>
    <w:rsid w:val="0094060D"/>
    <w:rsid w:val="009A7B4F"/>
    <w:rsid w:val="00A17BE8"/>
    <w:rsid w:val="00B10858"/>
    <w:rsid w:val="00B15B8A"/>
    <w:rsid w:val="00CF0B59"/>
    <w:rsid w:val="00D82674"/>
    <w:rsid w:val="00E777F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10</cp:revision>
  <cp:lastPrinted>2018-02-02T15:18:00Z</cp:lastPrinted>
  <dcterms:created xsi:type="dcterms:W3CDTF">2018-02-01T08:16:00Z</dcterms:created>
  <dcterms:modified xsi:type="dcterms:W3CDTF">2018-02-02T16:22:00Z</dcterms:modified>
</cp:coreProperties>
</file>